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2" w:rsidRDefault="00F57392">
      <w:pPr>
        <w:rPr>
          <w:rFonts w:ascii="Arial" w:hAnsi="Arial" w:cs="Arial"/>
          <w:b/>
          <w:bCs/>
          <w:szCs w:val="22"/>
          <w:lang w:val="sr-Cyrl-CS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6.5pt;margin-top:.1pt;width:163.5pt;height:94.4pt;z-index:251657728" stroked="f">
            <v:textbox>
              <w:txbxContent>
                <w:p w:rsidR="00090742" w:rsidRDefault="00090742">
                  <w:pPr>
                    <w:rPr>
                      <w:rFonts w:ascii="Arial" w:hAnsi="Arial" w:cs="Arial"/>
                      <w:szCs w:val="22"/>
                      <w:lang w:val="sr-Latn-CS"/>
                    </w:rPr>
                  </w:pPr>
                  <w:r>
                    <w:rPr>
                      <w:rFonts w:ascii="Arial" w:hAnsi="Arial" w:cs="Arial"/>
                      <w:szCs w:val="22"/>
                      <w:lang w:val="sr-Cyrl-CS"/>
                    </w:rPr>
                    <w:t>Осн</w:t>
                  </w:r>
                  <w:r>
                    <w:rPr>
                      <w:rFonts w:ascii="Arial" w:hAnsi="Arial" w:cs="Arial"/>
                      <w:szCs w:val="22"/>
                      <w:lang w:val="sr-Latn-CS"/>
                    </w:rPr>
                    <w:t>o</w:t>
                  </w:r>
                  <w:r>
                    <w:rPr>
                      <w:rFonts w:ascii="Arial" w:hAnsi="Arial" w:cs="Arial"/>
                      <w:szCs w:val="22"/>
                      <w:lang w:val="sr-Cyrl-CS"/>
                    </w:rPr>
                    <w:t>вна школа</w:t>
                  </w:r>
                </w:p>
                <w:p w:rsidR="00090742" w:rsidRPr="00D756F0" w:rsidRDefault="00D756F0">
                  <w:pPr>
                    <w:rPr>
                      <w:rFonts w:ascii="Arial" w:hAnsi="Arial" w:cs="Arial"/>
                      <w:szCs w:val="22"/>
                      <w:lang w:val="sr-Latn-CS"/>
                    </w:rPr>
                  </w:pPr>
                  <w:r>
                    <w:rPr>
                      <w:rFonts w:ascii="Arial" w:hAnsi="Arial" w:cs="Arial"/>
                      <w:sz w:val="28"/>
                      <w:szCs w:val="22"/>
                      <w:lang w:val="sr-Latn-CS"/>
                    </w:rPr>
                    <w:t>„</w:t>
                  </w:r>
                  <w:r>
                    <w:rPr>
                      <w:rFonts w:ascii="Arial" w:hAnsi="Arial" w:cs="Arial"/>
                      <w:sz w:val="28"/>
                      <w:szCs w:val="22"/>
                      <w:lang w:val="sr-Cyrl-CS"/>
                    </w:rPr>
                    <w:t>Прељина</w:t>
                  </w:r>
                  <w:r>
                    <w:rPr>
                      <w:rFonts w:ascii="Arial" w:hAnsi="Arial" w:cs="Arial"/>
                      <w:sz w:val="28"/>
                      <w:szCs w:val="22"/>
                      <w:lang w:val="sr-Latn-CS"/>
                    </w:rPr>
                    <w:t>“</w:t>
                  </w:r>
                </w:p>
                <w:p w:rsidR="00090742" w:rsidRDefault="00090742">
                  <w:pPr>
                    <w:rPr>
                      <w:rFonts w:ascii="Arial" w:hAnsi="Arial" w:cs="Arial"/>
                      <w:szCs w:val="22"/>
                      <w:lang w:val="sr-Latn-CS"/>
                    </w:rPr>
                  </w:pPr>
                  <w:r>
                    <w:rPr>
                      <w:rFonts w:ascii="Arial" w:hAnsi="Arial" w:cs="Arial"/>
                      <w:szCs w:val="22"/>
                      <w:lang w:val="sr-Cyrl-CS"/>
                    </w:rPr>
                    <w:t>Драгана Бојовића 31</w:t>
                  </w:r>
                </w:p>
                <w:p w:rsidR="00090742" w:rsidRDefault="00090742">
                  <w:pPr>
                    <w:rPr>
                      <w:rFonts w:ascii="Arial" w:hAnsi="Arial" w:cs="Arial"/>
                      <w:szCs w:val="22"/>
                      <w:lang w:val="sr-Cyrl-CS"/>
                    </w:rPr>
                  </w:pPr>
                  <w:r>
                    <w:rPr>
                      <w:rFonts w:ascii="Arial" w:hAnsi="Arial" w:cs="Arial"/>
                      <w:szCs w:val="22"/>
                      <w:lang w:val="sr-Latn-CS"/>
                    </w:rPr>
                    <w:t xml:space="preserve">32212   </w:t>
                  </w:r>
                  <w:r>
                    <w:rPr>
                      <w:rFonts w:ascii="Arial" w:hAnsi="Arial" w:cs="Arial"/>
                      <w:szCs w:val="22"/>
                      <w:lang w:val="sr-Cyrl-CS"/>
                    </w:rPr>
                    <w:t>Прељина</w:t>
                  </w:r>
                </w:p>
                <w:p w:rsidR="00090742" w:rsidRDefault="00090742">
                  <w:pPr>
                    <w:pStyle w:val="Heading1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Тел/факс 032 –381-005</w:t>
                  </w:r>
                </w:p>
                <w:p w:rsidR="00090742" w:rsidRDefault="00090742">
                  <w:pPr>
                    <w:rPr>
                      <w:lang w:val="sr-Latn-CS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e</w:t>
                  </w:r>
                  <w:r>
                    <w:rPr>
                      <w:rFonts w:ascii="Arial" w:hAnsi="Arial" w:cs="Arial"/>
                      <w:szCs w:val="22"/>
                      <w:lang w:val="sr-Cyrl-CS"/>
                    </w:rPr>
                    <w:t>-</w:t>
                  </w:r>
                  <w:r>
                    <w:rPr>
                      <w:rFonts w:ascii="Arial" w:hAnsi="Arial" w:cs="Arial"/>
                      <w:szCs w:val="22"/>
                    </w:rPr>
                    <w:t>mail</w:t>
                  </w:r>
                  <w:r>
                    <w:rPr>
                      <w:rFonts w:ascii="Arial" w:hAnsi="Arial" w:cs="Arial"/>
                      <w:szCs w:val="22"/>
                      <w:lang w:val="sr-Latn-CS"/>
                    </w:rPr>
                    <w:t>:</w:t>
                  </w:r>
                  <w:r w:rsidRPr="00CF16B7">
                    <w:rPr>
                      <w:rFonts w:ascii="Arial" w:hAnsi="Arial" w:cs="Arial"/>
                      <w:b/>
                      <w:bCs/>
                      <w:i/>
                      <w:iCs/>
                      <w:szCs w:val="22"/>
                      <w:lang w:val="ru-RU"/>
                    </w:rPr>
                    <w:t>о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Cs w:val="22"/>
                      <w:lang w:val="sr-Latn-CS"/>
                    </w:rPr>
                    <w:t>s.preljina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Cs w:val="22"/>
                      <w:lang w:val="ru-RU"/>
                    </w:rPr>
                    <w:t>@</w:t>
                  </w:r>
                  <w:r w:rsidR="00F93D54">
                    <w:rPr>
                      <w:rFonts w:ascii="Arial" w:hAnsi="Arial" w:cs="Arial"/>
                      <w:b/>
                      <w:bCs/>
                      <w:i/>
                      <w:iCs/>
                      <w:szCs w:val="22"/>
                    </w:rPr>
                    <w:t>mts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Cs w:val="22"/>
                      <w:lang w:val="sr-Latn-CS"/>
                    </w:rPr>
                    <w:t>.rs</w:t>
                  </w:r>
                </w:p>
              </w:txbxContent>
            </v:textbox>
            <w10:wrap type="square"/>
          </v:shape>
        </w:pict>
      </w:r>
      <w:r w:rsidR="00CC0C30">
        <w:rPr>
          <w:rFonts w:ascii="Arial" w:hAnsi="Arial" w:cs="Arial"/>
          <w:noProof/>
          <w:szCs w:val="22"/>
        </w:rPr>
        <w:drawing>
          <wp:inline distT="0" distB="0" distL="0" distR="0">
            <wp:extent cx="1333500" cy="1116419"/>
            <wp:effectExtent l="19050" t="0" r="0" b="0"/>
            <wp:docPr id="1" name="Picture 1" descr="SOVA KNJIG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 KNJIG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1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742">
        <w:rPr>
          <w:rFonts w:ascii="Arial" w:hAnsi="Arial" w:cs="Arial"/>
          <w:szCs w:val="22"/>
        </w:rPr>
        <w:t xml:space="preserve">   </w:t>
      </w:r>
      <w:r w:rsidR="00090742">
        <w:rPr>
          <w:rFonts w:ascii="Arial" w:hAnsi="Arial" w:cs="Arial"/>
          <w:b/>
          <w:bCs/>
          <w:szCs w:val="22"/>
          <w:lang w:val="sr-Cyrl-CS"/>
        </w:rPr>
        <w:t xml:space="preserve">  </w:t>
      </w:r>
    </w:p>
    <w:p w:rsidR="00090742" w:rsidRDefault="00090742">
      <w:pPr>
        <w:rPr>
          <w:rFonts w:ascii="Arial" w:hAnsi="Arial" w:cs="Arial"/>
          <w:lang w:val="sr-Cyrl-CS"/>
        </w:rPr>
      </w:pPr>
    </w:p>
    <w:p w:rsidR="00090742" w:rsidRDefault="0009074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Поштовани,</w:t>
      </w:r>
    </w:p>
    <w:p w:rsidR="008838D6" w:rsidRDefault="008838D6">
      <w:pPr>
        <w:rPr>
          <w:rFonts w:ascii="Arial" w:hAnsi="Arial" w:cs="Arial"/>
          <w:lang w:val="sr-Cyrl-CS"/>
        </w:rPr>
      </w:pPr>
    </w:p>
    <w:p w:rsidR="00D2596C" w:rsidRPr="00DC46C2" w:rsidRDefault="00090742" w:rsidP="006024E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sr-Cyrl-CS"/>
        </w:rPr>
        <w:tab/>
      </w:r>
      <w:r w:rsidR="000917EB">
        <w:rPr>
          <w:rFonts w:ascii="Arial" w:hAnsi="Arial" w:cs="Arial"/>
        </w:rPr>
        <w:tab/>
      </w:r>
      <w:r w:rsidR="00DC46C2">
        <w:rPr>
          <w:rFonts w:ascii="Arial" w:hAnsi="Arial" w:cs="Arial"/>
        </w:rPr>
        <w:t xml:space="preserve">На </w:t>
      </w:r>
      <w:r w:rsidR="00DC46C2">
        <w:rPr>
          <w:rFonts w:ascii="Arial" w:hAnsi="Arial" w:cs="Arial"/>
          <w:lang w:val="sr-Cyrl-CS"/>
        </w:rPr>
        <w:t>окружно</w:t>
      </w:r>
      <w:r>
        <w:rPr>
          <w:rFonts w:ascii="Arial" w:hAnsi="Arial" w:cs="Arial"/>
          <w:lang w:val="sr-Cyrl-CS"/>
        </w:rPr>
        <w:t xml:space="preserve"> такмичење из информатике и рачунарства </w:t>
      </w:r>
      <w:r w:rsidR="0057213E">
        <w:rPr>
          <w:rFonts w:ascii="Arial" w:hAnsi="Arial" w:cs="Arial"/>
          <w:lang w:val="sr-Cyrl-CS"/>
        </w:rPr>
        <w:t>из области програмирање</w:t>
      </w:r>
      <w:r>
        <w:rPr>
          <w:rFonts w:ascii="Arial" w:hAnsi="Arial" w:cs="Arial"/>
          <w:lang w:val="sr-Cyrl-CS"/>
        </w:rPr>
        <w:t xml:space="preserve"> </w:t>
      </w:r>
      <w:r w:rsidR="00DC46C2">
        <w:rPr>
          <w:rFonts w:ascii="Arial" w:hAnsi="Arial" w:cs="Arial"/>
          <w:lang w:val="sr-Cyrl-CS"/>
        </w:rPr>
        <w:t xml:space="preserve">које се </w:t>
      </w:r>
      <w:r>
        <w:rPr>
          <w:rFonts w:ascii="Arial" w:hAnsi="Arial" w:cs="Arial"/>
          <w:lang w:val="sr-Cyrl-CS"/>
        </w:rPr>
        <w:t>о</w:t>
      </w:r>
      <w:r w:rsidR="00DC46C2">
        <w:rPr>
          <w:rFonts w:ascii="Arial" w:hAnsi="Arial" w:cs="Arial"/>
          <w:lang w:val="sr-Cyrl-CS"/>
        </w:rPr>
        <w:t>рганизује</w:t>
      </w:r>
      <w:r w:rsidR="000917EB">
        <w:rPr>
          <w:rFonts w:ascii="Arial" w:hAnsi="Arial" w:cs="Arial"/>
          <w:lang w:val="sr-Cyrl-CS"/>
        </w:rPr>
        <w:t xml:space="preserve"> у Основној школи </w:t>
      </w:r>
      <w:r w:rsidR="000917EB">
        <w:rPr>
          <w:rFonts w:ascii="Arial" w:hAnsi="Arial" w:cs="Arial"/>
        </w:rPr>
        <w:t>,,</w:t>
      </w:r>
      <w:r>
        <w:rPr>
          <w:rFonts w:ascii="Arial" w:hAnsi="Arial" w:cs="Arial"/>
          <w:lang w:val="sr-Cyrl-CS"/>
        </w:rPr>
        <w:t xml:space="preserve">Прељина'' </w:t>
      </w:r>
      <w:r w:rsidR="00FF0958">
        <w:rPr>
          <w:rFonts w:ascii="Arial" w:hAnsi="Arial" w:cs="Arial"/>
          <w:lang w:val="sr-Latn-CS"/>
        </w:rPr>
        <w:t xml:space="preserve"> </w:t>
      </w:r>
      <w:r w:rsidR="00C35891">
        <w:rPr>
          <w:rFonts w:ascii="Arial" w:hAnsi="Arial" w:cs="Arial"/>
          <w:lang w:val="sr-Latn-CS"/>
        </w:rPr>
        <w:t>22</w:t>
      </w:r>
      <w:r>
        <w:rPr>
          <w:rFonts w:ascii="Arial" w:hAnsi="Arial" w:cs="Arial"/>
          <w:lang w:val="sr-Cyrl-CS"/>
        </w:rPr>
        <w:t>.0</w:t>
      </w:r>
      <w:r w:rsidR="00DC46C2">
        <w:rPr>
          <w:rFonts w:ascii="Arial" w:hAnsi="Arial" w:cs="Arial"/>
          <w:lang w:val="sr-Latn-CS"/>
        </w:rPr>
        <w:t>3</w:t>
      </w:r>
      <w:r w:rsidR="00CF16B7">
        <w:rPr>
          <w:rFonts w:ascii="Arial" w:hAnsi="Arial" w:cs="Arial"/>
          <w:lang w:val="sr-Cyrl-CS"/>
        </w:rPr>
        <w:t>.20</w:t>
      </w:r>
      <w:r w:rsidR="00C35891">
        <w:rPr>
          <w:rFonts w:ascii="Arial" w:hAnsi="Arial" w:cs="Arial"/>
        </w:rPr>
        <w:t>20</w:t>
      </w:r>
      <w:r>
        <w:rPr>
          <w:rFonts w:ascii="Arial" w:hAnsi="Arial" w:cs="Arial"/>
          <w:lang w:val="sr-Cyrl-CS"/>
        </w:rPr>
        <w:t xml:space="preserve">. </w:t>
      </w:r>
      <w:r w:rsidRPr="00A61B9C">
        <w:rPr>
          <w:rFonts w:ascii="Arial" w:hAnsi="Arial" w:cs="Arial"/>
          <w:lang w:val="sr-Cyrl-CS"/>
        </w:rPr>
        <w:t>године</w:t>
      </w:r>
      <w:r w:rsidR="00A4610D">
        <w:rPr>
          <w:rFonts w:ascii="Arial" w:hAnsi="Arial" w:cs="Arial"/>
        </w:rPr>
        <w:t xml:space="preserve"> </w:t>
      </w:r>
      <w:r w:rsidR="00DC46C2">
        <w:rPr>
          <w:rFonts w:ascii="Arial" w:hAnsi="Arial" w:cs="Arial"/>
        </w:rPr>
        <w:t>позвани су следећи ученици</w:t>
      </w:r>
      <w:r w:rsidR="008838D6">
        <w:rPr>
          <w:rFonts w:ascii="Arial" w:hAnsi="Arial" w:cs="Arial"/>
        </w:rPr>
        <w:t xml:space="preserve"> који су на општиснком нивоу такмичења остварили минимум 40 поена или су пласман на окружно такмичење  обезбедили раније путем online квалификација на платформи  petlja.org  где су остварили минимум 750 бодова</w:t>
      </w:r>
      <w:r w:rsidR="00DC46C2">
        <w:rPr>
          <w:rFonts w:ascii="Arial" w:hAnsi="Arial" w:cs="Arial"/>
        </w:rPr>
        <w:t>:</w:t>
      </w:r>
    </w:p>
    <w:p w:rsidR="00090742" w:rsidRPr="00DC46C2" w:rsidRDefault="00090742" w:rsidP="00DC46C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tbl>
      <w:tblPr>
        <w:tblW w:w="11101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1767"/>
        <w:gridCol w:w="1417"/>
        <w:gridCol w:w="1701"/>
        <w:gridCol w:w="1134"/>
        <w:gridCol w:w="1963"/>
      </w:tblGrid>
      <w:tr w:rsidR="0057213E" w:rsidRPr="00A61B9C" w:rsidTr="00DC46C2">
        <w:trPr>
          <w:trHeight w:val="522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DC46C2">
              <w:rPr>
                <w:rFonts w:ascii="Arial" w:hAnsi="Arial" w:cs="Arial"/>
                <w:sz w:val="18"/>
                <w:szCs w:val="18"/>
              </w:rPr>
              <w:t>Име и презиме</w:t>
            </w:r>
            <w:r w:rsidRPr="00DC46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ученика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6C2">
              <w:rPr>
                <w:rFonts w:ascii="Arial" w:hAnsi="Arial" w:cs="Arial"/>
                <w:sz w:val="18"/>
                <w:szCs w:val="18"/>
              </w:rPr>
              <w:t>разред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6C2">
              <w:rPr>
                <w:rFonts w:ascii="Arial" w:hAnsi="Arial" w:cs="Arial"/>
                <w:sz w:val="18"/>
                <w:szCs w:val="18"/>
              </w:rPr>
              <w:t>Основна школа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6C2"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6C2">
              <w:rPr>
                <w:rFonts w:ascii="Arial" w:hAnsi="Arial" w:cs="Arial"/>
                <w:sz w:val="18"/>
                <w:szCs w:val="18"/>
              </w:rPr>
              <w:t>име и презиме</w:t>
            </w:r>
            <w:r w:rsidRPr="00DC46C2">
              <w:rPr>
                <w:rFonts w:ascii="Arial" w:hAnsi="Arial" w:cs="Arial"/>
                <w:sz w:val="18"/>
                <w:szCs w:val="18"/>
              </w:rPr>
              <w:br/>
              <w:t>наставника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6C2">
              <w:rPr>
                <w:rFonts w:ascii="Arial" w:hAnsi="Arial" w:cs="Arial"/>
                <w:sz w:val="16"/>
                <w:szCs w:val="18"/>
              </w:rPr>
              <w:t>програмски језик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213E" w:rsidRPr="00DC46C2" w:rsidRDefault="0057213E" w:rsidP="00DC4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6C2">
              <w:rPr>
                <w:rFonts w:ascii="Arial" w:hAnsi="Arial" w:cs="Arial"/>
                <w:sz w:val="18"/>
                <w:szCs w:val="18"/>
              </w:rPr>
              <w:t>Развојно окружење</w:t>
            </w:r>
          </w:p>
        </w:tc>
      </w:tr>
      <w:tr w:rsidR="006A5628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Никола Станишић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"Свети Сава"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Чачак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Снежана Веселиновић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6A5628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Реља Мојсиловић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"Свети Сава"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Чачак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Снежана Веселиновић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6C2C96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Лазар Јоцовић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OШ „Десанка Максимовић“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Горњи Милановац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Дарко Вранић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7831E7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7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Јован Јовановић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7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7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"Владислав Петковић Дис"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7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Чачак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7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Ненад Плазинић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1E7" w:rsidRPr="00DC46C2" w:rsidRDefault="00DC46C2" w:rsidP="00DC46C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C46C2">
              <w:rPr>
                <w:rFonts w:asciiTheme="minorHAnsi" w:hAnsiTheme="minorHAnsi" w:cstheme="minorHAnsi"/>
              </w:rPr>
              <w:t>C++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1E7" w:rsidRPr="00DC46C2" w:rsidRDefault="00F276C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Code::Blocks</w:t>
            </w:r>
          </w:p>
        </w:tc>
      </w:tr>
      <w:tr w:rsidR="006A5628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Никола Андрић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„Вук Караџић“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Чачак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Јасна Новаковић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C++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Microsoft Visual Studio 2019 sa podrskom za C++</w:t>
            </w:r>
          </w:p>
        </w:tc>
      </w:tr>
      <w:tr w:rsidR="006A5628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Александар Госпавић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„Вук Караџић“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Чачак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F57392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Снежана Славковић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C++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Code::Blocks</w:t>
            </w:r>
          </w:p>
        </w:tc>
      </w:tr>
      <w:tr w:rsidR="006A5628" w:rsidRPr="00A61B9C" w:rsidTr="00DC46C2">
        <w:trPr>
          <w:trHeight w:val="268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Павле Макљеновић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„Вук Караџић“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Чачак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Снежана Славковић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5628" w:rsidRPr="00DC46C2" w:rsidRDefault="006A5628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6C2C96" w:rsidRPr="00A61B9C" w:rsidTr="00DC46C2">
        <w:trPr>
          <w:trHeight w:val="2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Јанко Јаковљевић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96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„Милинко Кушић“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Ивањица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96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Владимир Мићић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C96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96" w:rsidRPr="00DC46C2" w:rsidRDefault="006C2C96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6A4D73" w:rsidRPr="00A61B9C" w:rsidTr="00DC46C2">
        <w:trPr>
          <w:trHeight w:val="2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Никола Совић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„Кирило Савић“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Ивањица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Драган Грујовић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6A4D73" w:rsidRPr="00A61B9C" w:rsidTr="00DC46C2">
        <w:trPr>
          <w:trHeight w:val="2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Танасковић Урош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ОШ „Кирило Савић“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Ивањица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Драган Грујовић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73" w:rsidRPr="00DC46C2" w:rsidRDefault="006A4D73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  <w:tr w:rsidR="009C0AE1" w:rsidRPr="00A61B9C" w:rsidTr="00DC46C2">
        <w:trPr>
          <w:trHeight w:val="2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AE1" w:rsidRPr="00DC46C2" w:rsidRDefault="009C0AE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Димитрије Станковић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AE1" w:rsidRPr="00DC46C2" w:rsidRDefault="009C0AE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AE1" w:rsidRPr="00DC46C2" w:rsidRDefault="00CC0C30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OШ „Краљ Александар 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AE1" w:rsidRPr="00DC46C2" w:rsidRDefault="009C0AE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Горњи Милановац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AE1" w:rsidRPr="00DC46C2" w:rsidRDefault="009C0AE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Сања Глишовић Костић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AE1" w:rsidRPr="00DC46C2" w:rsidRDefault="009C0AE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Python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E1" w:rsidRPr="00DC46C2" w:rsidRDefault="009C0AE1" w:rsidP="00DC46C2">
            <w:pPr>
              <w:jc w:val="center"/>
              <w:rPr>
                <w:rFonts w:asciiTheme="minorHAnsi" w:hAnsiTheme="minorHAnsi" w:cstheme="minorHAnsi"/>
              </w:rPr>
            </w:pPr>
            <w:r w:rsidRPr="00DC46C2">
              <w:rPr>
                <w:rFonts w:asciiTheme="minorHAnsi" w:hAnsiTheme="minorHAnsi" w:cstheme="minorHAnsi"/>
              </w:rPr>
              <w:t>IDLE</w:t>
            </w:r>
          </w:p>
        </w:tc>
      </w:tr>
    </w:tbl>
    <w:p w:rsidR="00090742" w:rsidRDefault="00090742">
      <w:pPr>
        <w:rPr>
          <w:rFonts w:ascii="Arial" w:hAnsi="Arial" w:cs="Arial"/>
          <w:lang w:val="sr-Cyrl-CS"/>
        </w:rPr>
      </w:pPr>
    </w:p>
    <w:p w:rsidR="00090742" w:rsidRPr="00D2596C" w:rsidRDefault="0009074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0917EB">
        <w:rPr>
          <w:rFonts w:ascii="Arial" w:hAnsi="Arial" w:cs="Arial"/>
        </w:rPr>
        <w:tab/>
      </w:r>
      <w:r>
        <w:rPr>
          <w:rFonts w:ascii="Arial" w:hAnsi="Arial" w:cs="Arial"/>
          <w:lang w:val="sr-Cyrl-CS"/>
        </w:rPr>
        <w:t xml:space="preserve"> </w:t>
      </w:r>
    </w:p>
    <w:p w:rsidR="00090742" w:rsidRPr="00F276C1" w:rsidRDefault="00090742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</w:t>
      </w:r>
      <w:r w:rsidR="00F276C1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sr-Cyrl-CS"/>
        </w:rPr>
        <w:t xml:space="preserve">     </w:t>
      </w:r>
      <w:r w:rsidR="008838D6">
        <w:rPr>
          <w:rFonts w:ascii="Arial" w:hAnsi="Arial" w:cs="Arial"/>
          <w:lang w:val="sr-Cyrl-CS"/>
        </w:rPr>
        <w:t>Окружна комисија</w:t>
      </w:r>
    </w:p>
    <w:sectPr w:rsidR="00090742" w:rsidRPr="00F276C1" w:rsidSect="000917EB">
      <w:pgSz w:w="12240" w:h="15840"/>
      <w:pgMar w:top="1258" w:right="1041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F16B7"/>
    <w:rsid w:val="00046523"/>
    <w:rsid w:val="00090742"/>
    <w:rsid w:val="000917EB"/>
    <w:rsid w:val="001A6346"/>
    <w:rsid w:val="00297FDF"/>
    <w:rsid w:val="0057213E"/>
    <w:rsid w:val="006024E5"/>
    <w:rsid w:val="006A4D73"/>
    <w:rsid w:val="006A5628"/>
    <w:rsid w:val="006C2C96"/>
    <w:rsid w:val="006E7E77"/>
    <w:rsid w:val="00765CC3"/>
    <w:rsid w:val="007831E7"/>
    <w:rsid w:val="0088285B"/>
    <w:rsid w:val="008838D6"/>
    <w:rsid w:val="0094711A"/>
    <w:rsid w:val="009C0AE1"/>
    <w:rsid w:val="00A4610D"/>
    <w:rsid w:val="00A61B9C"/>
    <w:rsid w:val="00A82C32"/>
    <w:rsid w:val="00AC501B"/>
    <w:rsid w:val="00AE4C33"/>
    <w:rsid w:val="00B15859"/>
    <w:rsid w:val="00C35891"/>
    <w:rsid w:val="00CC0C30"/>
    <w:rsid w:val="00CF16B7"/>
    <w:rsid w:val="00D2596C"/>
    <w:rsid w:val="00D756F0"/>
    <w:rsid w:val="00DA2657"/>
    <w:rsid w:val="00DC46C2"/>
    <w:rsid w:val="00F276C1"/>
    <w:rsid w:val="00F57392"/>
    <w:rsid w:val="00F742DC"/>
    <w:rsid w:val="00F93D54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523"/>
    <w:rPr>
      <w:sz w:val="24"/>
      <w:szCs w:val="24"/>
    </w:rPr>
  </w:style>
  <w:style w:type="paragraph" w:styleId="Heading1">
    <w:name w:val="heading 1"/>
    <w:basedOn w:val="Normal"/>
    <w:next w:val="Normal"/>
    <w:qFormat/>
    <w:rsid w:val="00046523"/>
    <w:pPr>
      <w:keepNext/>
      <w:outlineLvl w:val="0"/>
    </w:pPr>
    <w:rPr>
      <w:rFonts w:ascii="Arial" w:hAnsi="Arial" w:cs="Arial"/>
      <w:b/>
      <w:bCs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6346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A5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</vt:lpstr>
    </vt:vector>
  </TitlesOfParts>
  <Company>Grizli777</Company>
  <LinksUpToDate>false</LinksUpToDate>
  <CharactersWithSpaces>1514</CharactersWithSpaces>
  <SharedDoc>false</SharedDoc>
  <HLinks>
    <vt:vector size="12" baseType="variant"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mailto:jasnanovakovic@yahoo.com</vt:lpwstr>
      </vt:variant>
      <vt:variant>
        <vt:lpwstr/>
      </vt:variant>
      <vt:variant>
        <vt:i4>5898336</vt:i4>
      </vt:variant>
      <vt:variant>
        <vt:i4>0</vt:i4>
      </vt:variant>
      <vt:variant>
        <vt:i4>0</vt:i4>
      </vt:variant>
      <vt:variant>
        <vt:i4>5</vt:i4>
      </vt:variant>
      <vt:variant>
        <vt:lpwstr>mailto:snezanaslavkovic75@gmail.com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</dc:title>
  <dc:creator>User</dc:creator>
  <cp:lastModifiedBy>Siki&amp;Sneza</cp:lastModifiedBy>
  <cp:revision>6</cp:revision>
  <dcterms:created xsi:type="dcterms:W3CDTF">2020-02-25T10:27:00Z</dcterms:created>
  <dcterms:modified xsi:type="dcterms:W3CDTF">2020-02-27T12:37:00Z</dcterms:modified>
</cp:coreProperties>
</file>